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28FC7" w14:textId="2787E550" w:rsidR="007A15EB" w:rsidRPr="00DC28DE" w:rsidRDefault="007A15EB" w:rsidP="007A15EB">
      <w:pPr>
        <w:jc w:val="center"/>
        <w:rPr>
          <w:b/>
          <w:bCs/>
          <w:sz w:val="28"/>
          <w:szCs w:val="36"/>
        </w:rPr>
        <w:bidi w:val="0"/>
      </w:pPr>
      <w:r>
        <w:rPr>
          <w:sz w:val="28"/>
          <w:szCs w:val="36"/>
          <w:lang w:val="en"/>
          <w:b w:val="1"/>
          <w:bCs w:val="1"/>
          <w:i w:val="0"/>
          <w:iCs w:val="0"/>
          <w:u w:val="none"/>
          <w:vertAlign w:val="baseline"/>
          <w:rtl w:val="0"/>
        </w:rPr>
        <w:t xml:space="preserve">Marketing package</w:t>
      </w:r>
      <w:r>
        <w:rPr>
          <w:sz w:val="28"/>
          <w:szCs w:val="36"/>
          <w:lang w:val="en"/>
          <w:b w:val="0"/>
          <w:bCs w:val="0"/>
          <w:i w:val="0"/>
          <w:iCs w:val="0"/>
          <w:u w:val="none"/>
          <w:vertAlign w:val="baseline"/>
          <w:rtl w:val="0"/>
        </w:rPr>
        <w:br w:type="textWrapping"/>
      </w:r>
      <w:r>
        <w:rPr>
          <w:sz w:val="28"/>
          <w:szCs w:val="36"/>
          <w:lang w:val="en"/>
          <w:b w:val="1"/>
          <w:bCs w:val="1"/>
          <w:i w:val="0"/>
          <w:iCs w:val="0"/>
          <w:u w:val="none"/>
          <w:vertAlign w:val="baseline"/>
          <w:rtl w:val="0"/>
        </w:rPr>
        <w:t xml:space="preserve">for ekey sLine fingerprint scanner</w:t>
      </w:r>
    </w:p>
    <w:p w14:paraId="5A92B53C" w14:textId="77777777" w:rsidR="007A15EB" w:rsidRPr="00DC28DE" w:rsidRDefault="007A15EB" w:rsidP="007A15EB"/>
    <w:p w14:paraId="493FA706" w14:textId="77777777" w:rsidR="007A15EB" w:rsidRPr="00884DCA" w:rsidRDefault="007A15EB" w:rsidP="007A15EB">
      <w:pPr>
        <w:rPr>
          <w:b/>
          <w:bCs/>
          <w:sz w:val="22"/>
          <w:szCs w:val="28"/>
        </w:rPr>
        <w:bidi w:val="0"/>
      </w:pPr>
      <w:r>
        <w:rPr>
          <w:sz w:val="22"/>
          <w:szCs w:val="28"/>
          <w:lang w:val="en"/>
          <w:b w:val="1"/>
          <w:bCs w:val="1"/>
          <w:i w:val="0"/>
          <w:iCs w:val="0"/>
          <w:u w:val="none"/>
          <w:vertAlign w:val="baseline"/>
          <w:rtl w:val="0"/>
        </w:rPr>
        <w:t xml:space="preserve">Smart access with the ekey sLine fingerprint scanner</w:t>
      </w:r>
    </w:p>
    <w:p w14:paraId="29F75E0F" w14:textId="77777777" w:rsidR="007A15EB" w:rsidRPr="00884DCA" w:rsidRDefault="007A15EB" w:rsidP="007A15EB">
      <w:pPr>
        <w:bidi w:val="0"/>
      </w:pPr>
      <w:r>
        <w:rPr>
          <w:lang w:val="en"/>
          <w:b w:val="0"/>
          <w:bCs w:val="0"/>
          <w:i w:val="0"/>
          <w:iCs w:val="0"/>
          <w:u w:val="none"/>
          <w:vertAlign w:val="baseline"/>
          <w:rtl w:val="0"/>
        </w:rPr>
        <w:t xml:space="preserve">The ekey sLine fingerprint scanner transforms your door station into a modern access control system. It fits harmoniously into modular door stations and ensures that residents and visitors are granted convenient and secure access — without the need for keys, cards, or codes.</w:t>
      </w:r>
    </w:p>
    <w:p w14:paraId="11E026DD" w14:textId="77777777" w:rsidR="007A15EB" w:rsidRPr="00884DCA" w:rsidRDefault="007A15EB" w:rsidP="007A15EB">
      <w:pPr>
        <w:rPr>
          <w:b/>
          <w:bCs/>
          <w:sz w:val="22"/>
          <w:szCs w:val="28"/>
        </w:rPr>
        <w:bidi w:val="0"/>
      </w:pPr>
      <w:r>
        <w:rPr>
          <w:sz w:val="22"/>
          <w:szCs w:val="28"/>
          <w:lang w:val="en"/>
          <w:b w:val="1"/>
          <w:bCs w:val="1"/>
          <w:i w:val="0"/>
          <w:iCs w:val="0"/>
          <w:u w:val="none"/>
          <w:vertAlign w:val="baseline"/>
          <w:rtl w:val="0"/>
        </w:rPr>
        <w:t xml:space="preserve">Why use an ekey sLine fingerprint scanner in the door station?</w:t>
      </w:r>
    </w:p>
    <w:p w14:paraId="5F3FB5B7" w14:textId="36E1B9E5" w:rsidR="007A15EB" w:rsidRPr="00884DCA" w:rsidRDefault="007A15EB" w:rsidP="007A15EB">
      <w:pPr>
        <w:bidi w:val="0"/>
      </w:pPr>
      <w:r>
        <w:rPr>
          <w:lang w:val="en"/>
          <w:b w:val="0"/>
          <w:bCs w:val="0"/>
          <w:i w:val="0"/>
          <w:iCs w:val="0"/>
          <w:u w:val="none"/>
          <w:vertAlign w:val="baseline"/>
          <w:rtl w:val="0"/>
        </w:rPr>
        <w:t xml:space="preserve">The ekey sLine is the ideal solution if the fingerprint scanner needs to be discreetly integrated into the design of the door station. It supplements existing systems with a high-quality biometric access solution. Thanks to its compact design, the sLine can be integrated into many common systems — whether Gira, Siedle, DoorBird, or other modular systems. In addition, the ekey sLine is also suitable for installation in cavities, mailbox systems, or individually designed entrance elements, allowing for maximum design freedom in the entrance area. Developed and manufactured in Austria, the ekey sLine stands for long-lasting quality, precise workmanship, and reliable function in daily use.</w:t>
      </w:r>
    </w:p>
    <w:p w14:paraId="2A2B079F" w14:textId="77777777" w:rsidR="007A15EB" w:rsidRPr="00884DCA" w:rsidRDefault="007A15EB" w:rsidP="007A15EB">
      <w:pPr>
        <w:bidi w:val="0"/>
      </w:pPr>
      <w:r>
        <w:rPr>
          <w:lang w:val="en"/>
          <w:b w:val="1"/>
          <w:bCs w:val="1"/>
          <w:i w:val="0"/>
          <w:iCs w:val="0"/>
          <w:u w:val="none"/>
          <w:vertAlign w:val="baseline"/>
          <w:rtl w:val="0"/>
        </w:rPr>
        <w:t xml:space="preserve">Keyless access</w:t>
      </w:r>
      <w:r>
        <w:rPr>
          <w:lang w:val="en"/>
          <w:b w:val="0"/>
          <w:bCs w:val="0"/>
          <w:i w:val="0"/>
          <w:iCs w:val="0"/>
          <w:u w:val="none"/>
          <w:vertAlign w:val="baseline"/>
          <w:rtl w:val="0"/>
        </w:rPr>
        <w:t xml:space="preserve"> </w:t>
      </w:r>
      <w:r>
        <w:rPr>
          <w:lang w:val="en"/>
          <w:b w:val="0"/>
          <w:bCs w:val="0"/>
          <w:i w:val="0"/>
          <w:iCs w:val="0"/>
          <w:u w:val="none"/>
          <w:vertAlign w:val="baseline"/>
          <w:rtl w:val="0"/>
        </w:rPr>
        <w:br w:type="textWrapping"/>
      </w:r>
      <w:r>
        <w:rPr>
          <w:lang w:val="en"/>
          <w:b w:val="0"/>
          <w:bCs w:val="0"/>
          <w:i w:val="0"/>
          <w:iCs w:val="0"/>
          <w:u w:val="none"/>
          <w:vertAlign w:val="baseline"/>
          <w:rtl w:val="0"/>
        </w:rPr>
        <w:t xml:space="preserve">Open the door conveniently with your finger directly at the door station.</w:t>
      </w:r>
    </w:p>
    <w:p w14:paraId="4FD025F1" w14:textId="466501CF" w:rsidR="007A15EB" w:rsidRPr="00884DCA" w:rsidRDefault="007A15EB" w:rsidP="007A15EB">
      <w:pPr>
        <w:bidi w:val="0"/>
      </w:pPr>
      <w:r>
        <w:rPr>
          <w:lang w:val="en"/>
          <w:b w:val="1"/>
          <w:bCs w:val="1"/>
          <w:i w:val="0"/>
          <w:iCs w:val="0"/>
          <w:u w:val="none"/>
          <w:vertAlign w:val="baseline"/>
          <w:rtl w:val="0"/>
        </w:rPr>
        <w:t xml:space="preserve">Never get locked out</w:t>
      </w:r>
      <w:r>
        <w:rPr>
          <w:lang w:val="en"/>
          <w:b w:val="0"/>
          <w:bCs w:val="0"/>
          <w:i w:val="0"/>
          <w:iCs w:val="0"/>
          <w:u w:val="none"/>
          <w:vertAlign w:val="baseline"/>
          <w:rtl w:val="0"/>
        </w:rPr>
        <w:t xml:space="preserve"> </w:t>
      </w:r>
      <w:r>
        <w:rPr>
          <w:lang w:val="en"/>
          <w:b w:val="0"/>
          <w:bCs w:val="0"/>
          <w:i w:val="0"/>
          <w:iCs w:val="0"/>
          <w:u w:val="none"/>
          <w:vertAlign w:val="baseline"/>
          <w:rtl w:val="0"/>
        </w:rPr>
        <w:br w:type="textWrapping"/>
      </w:r>
      <w:r>
        <w:rPr>
          <w:lang w:val="en"/>
          <w:b w:val="0"/>
          <w:bCs w:val="0"/>
          <w:i w:val="0"/>
          <w:iCs w:val="0"/>
          <w:u w:val="none"/>
          <w:vertAlign w:val="baseline"/>
          <w:rtl w:val="0"/>
        </w:rPr>
        <w:t xml:space="preserve">Keys can be forgotten, lost, or misplaced — your finger is always at hand.</w:t>
      </w:r>
    </w:p>
    <w:p w14:paraId="7F4C7DD1" w14:textId="3C3B213C" w:rsidR="007A15EB" w:rsidRPr="00884DCA" w:rsidRDefault="007A15EB" w:rsidP="007A15EB">
      <w:pPr>
        <w:bidi w:val="0"/>
      </w:pPr>
      <w:r>
        <w:rPr>
          <w:lang w:val="en"/>
          <w:b w:val="1"/>
          <w:bCs w:val="1"/>
          <w:i w:val="0"/>
          <w:iCs w:val="0"/>
          <w:u w:val="none"/>
          <w:vertAlign w:val="baseline"/>
          <w:rtl w:val="0"/>
        </w:rPr>
        <w:t xml:space="preserve">Smart features </w:t>
      </w:r>
      <w:r>
        <w:rPr>
          <w:lang w:val="en"/>
          <w:b w:val="0"/>
          <w:bCs w:val="0"/>
          <w:i w:val="0"/>
          <w:iCs w:val="0"/>
          <w:u w:val="none"/>
          <w:vertAlign w:val="baseline"/>
          <w:rtl w:val="0"/>
        </w:rPr>
        <w:br w:type="textWrapping"/>
      </w:r>
      <w:r>
        <w:rPr>
          <w:lang w:val="en"/>
          <w:b w:val="0"/>
          <w:bCs w:val="0"/>
          <w:i w:val="0"/>
          <w:iCs w:val="0"/>
          <w:u w:val="none"/>
          <w:vertAlign w:val="baseline"/>
          <w:rtl w:val="0"/>
        </w:rPr>
        <w:t xml:space="preserve">Push notifications, remote opening, time slots, Amazon Alexa connectivity, and smart home integrations.</w:t>
      </w:r>
    </w:p>
    <w:p w14:paraId="3483B104" w14:textId="52326C7A" w:rsidR="007A15EB" w:rsidRPr="00884DCA" w:rsidRDefault="007A15EB" w:rsidP="007A15EB">
      <w:pPr>
        <w:bidi w:val="0"/>
      </w:pPr>
      <w:r>
        <w:rPr>
          <w:lang w:val="en"/>
          <w:b w:val="1"/>
          <w:bCs w:val="1"/>
          <w:i w:val="0"/>
          <w:iCs w:val="0"/>
          <w:u w:val="none"/>
          <w:vertAlign w:val="baseline"/>
          <w:rtl w:val="0"/>
        </w:rPr>
        <w:t xml:space="preserve">Extendable at any time</w:t>
      </w:r>
      <w:r>
        <w:rPr>
          <w:lang w:val="en"/>
          <w:b w:val="0"/>
          <w:bCs w:val="0"/>
          <w:i w:val="0"/>
          <w:iCs w:val="0"/>
          <w:u w:val="none"/>
          <w:vertAlign w:val="baseline"/>
          <w:rtl w:val="0"/>
        </w:rPr>
        <w:br w:type="textWrapping"/>
      </w:r>
      <w:r>
        <w:rPr>
          <w:lang w:val="en"/>
          <w:b w:val="0"/>
          <w:bCs w:val="0"/>
          <w:i w:val="0"/>
          <w:iCs w:val="0"/>
          <w:u w:val="none"/>
          <w:vertAlign w:val="baseline"/>
          <w:rtl w:val="0"/>
        </w:rPr>
        <w:t xml:space="preserve">The ekey systems can be extended with additional devices or users at any time – ideal for all building entrances.</w:t>
      </w:r>
    </w:p>
    <w:p w14:paraId="3B2AA41F" w14:textId="77777777" w:rsidR="007A15EB" w:rsidRPr="00884DCA" w:rsidRDefault="007A15EB" w:rsidP="007A15EB">
      <w:pPr>
        <w:spacing w:after="0"/>
        <w:rPr>
          <w:b/>
          <w:bCs/>
        </w:rPr>
        <w:bidi w:val="0"/>
      </w:pPr>
      <w:r>
        <w:rPr>
          <w:lang w:val="en"/>
          <w:b w:val="1"/>
          <w:bCs w:val="1"/>
          <w:i w:val="0"/>
          <w:iCs w:val="0"/>
          <w:u w:val="none"/>
          <w:vertAlign w:val="baseline"/>
          <w:rtl w:val="0"/>
        </w:rPr>
        <w:t xml:space="preserve">Simple app administration</w:t>
      </w:r>
    </w:p>
    <w:p w14:paraId="6DE6FF8B" w14:textId="3FA8CFD2" w:rsidR="007A15EB" w:rsidRPr="006D4470" w:rsidRDefault="007A15EB" w:rsidP="007A15EB">
      <w:pPr>
        <w:spacing w:after="0"/>
        <w:bidi w:val="0"/>
      </w:pPr>
      <w:r>
        <w:rPr>
          <w:lang w:val="en"/>
          <w:b w:val="0"/>
          <w:bCs w:val="0"/>
          <w:i w:val="0"/>
          <w:iCs w:val="0"/>
          <w:u w:val="none"/>
          <w:vertAlign w:val="baseline"/>
          <w:rtl w:val="0"/>
        </w:rPr>
        <w:t xml:space="preserve">Thanks to an intuitive smartphone app, the system can be set up in just a few steps and authorizations can be easily assigned. </w:t>
      </w:r>
    </w:p>
    <w:p w14:paraId="51E65FDF" w14:textId="77777777" w:rsidR="007A15EB" w:rsidRPr="00884DCA" w:rsidRDefault="007A15EB" w:rsidP="007A15EB">
      <w:pPr>
        <w:spacing w:after="0"/>
        <w:rPr>
          <w:b/>
          <w:bCs/>
        </w:rPr>
      </w:pPr>
    </w:p>
    <w:p w14:paraId="0DF8C8E7" w14:textId="77777777" w:rsidR="007A15EB" w:rsidRPr="00884DCA" w:rsidRDefault="007A15EB" w:rsidP="007A15EB">
      <w:pPr>
        <w:spacing w:after="0"/>
        <w:rPr>
          <w:b/>
          <w:bCs/>
        </w:rPr>
        <w:bidi w:val="0"/>
      </w:pPr>
      <w:r>
        <w:rPr>
          <w:lang w:val="en"/>
          <w:b w:val="1"/>
          <w:bCs w:val="1"/>
          <w:i w:val="0"/>
          <w:iCs w:val="0"/>
          <w:u w:val="none"/>
          <w:vertAlign w:val="baseline"/>
          <w:rtl w:val="0"/>
        </w:rPr>
        <w:t xml:space="preserve">Reliable tamper protection</w:t>
      </w:r>
    </w:p>
    <w:p w14:paraId="1705D5B3" w14:textId="04C693DD" w:rsidR="007A15EB" w:rsidRPr="00884DCA" w:rsidRDefault="007A15EB" w:rsidP="007A15EB">
      <w:pPr>
        <w:bidi w:val="0"/>
      </w:pPr>
      <w:r>
        <w:rPr>
          <w:lang w:val="en"/>
          <w:b w:val="0"/>
          <w:bCs w:val="0"/>
          <w:i w:val="0"/>
          <w:iCs w:val="0"/>
          <w:u w:val="none"/>
          <w:vertAlign w:val="baseline"/>
          <w:rtl w:val="0"/>
        </w:rPr>
        <w:t xml:space="preserve">The control unit is securely installed (in the distribution box) and protected against tampering. This prevents unauthorized opening.</w:t>
      </w:r>
    </w:p>
    <w:p w14:paraId="55E3F4D7" w14:textId="77777777" w:rsidR="007A15EB" w:rsidRPr="00884DCA" w:rsidRDefault="007A15EB" w:rsidP="007A15EB">
      <w:pPr>
        <w:spacing w:after="0"/>
        <w:rPr>
          <w:b/>
          <w:bCs/>
        </w:rPr>
        <w:bidi w:val="0"/>
      </w:pPr>
      <w:r>
        <w:rPr>
          <w:lang w:val="en"/>
          <w:b w:val="1"/>
          <w:bCs w:val="1"/>
          <w:i w:val="0"/>
          <w:iCs w:val="0"/>
          <w:u w:val="none"/>
          <w:vertAlign w:val="baseline"/>
          <w:rtl w:val="0"/>
        </w:rPr>
        <w:t xml:space="preserve">Maximum security for your home</w:t>
      </w:r>
    </w:p>
    <w:p w14:paraId="2534BA84" w14:textId="29993C8A" w:rsidR="007A15EB" w:rsidRPr="00884DCA" w:rsidRDefault="007A15EB" w:rsidP="007A15EB">
      <w:pPr>
        <w:spacing w:after="0"/>
        <w:rPr>
          <w:b/>
          <w:bCs/>
        </w:rPr>
        <w:bidi w:val="0"/>
      </w:pPr>
      <w:r>
        <w:rPr>
          <w:lang w:val="en"/>
          <w:b w:val="0"/>
          <w:bCs w:val="0"/>
          <w:i w:val="0"/>
          <w:iCs w:val="0"/>
          <w:u w:val="none"/>
          <w:vertAlign w:val="baseline"/>
          <w:rtl w:val="0"/>
        </w:rPr>
        <w:t xml:space="preserve">End-to-end encrypted — as secure as online banking</w:t>
      </w:r>
      <w:r>
        <w:rPr>
          <w:lang w:val="en"/>
          <w:b w:val="1"/>
          <w:bCs w:val="1"/>
          <w:i w:val="0"/>
          <w:iCs w:val="0"/>
          <w:u w:val="none"/>
          <w:vertAlign w:val="baseline"/>
          <w:rtl w:val="0"/>
        </w:rPr>
        <w:t xml:space="preserve">.</w:t>
      </w:r>
    </w:p>
    <w:p w14:paraId="72E42EB2" w14:textId="77777777" w:rsidR="007A15EB" w:rsidRPr="00884DCA" w:rsidRDefault="007A15EB" w:rsidP="007A15EB"/>
    <w:p w14:paraId="36E04D37" w14:textId="77777777" w:rsidR="007A15EB" w:rsidRPr="00884DCA" w:rsidRDefault="007A15EB" w:rsidP="007A15EB">
      <w:pPr>
        <w:rPr>
          <w:b/>
          <w:bCs/>
          <w:sz w:val="22"/>
          <w:szCs w:val="28"/>
        </w:rPr>
        <w:bidi w:val="0"/>
      </w:pPr>
      <w:r>
        <w:rPr>
          <w:sz w:val="22"/>
          <w:szCs w:val="28"/>
          <w:lang w:val="en"/>
          <w:b w:val="1"/>
          <w:bCs w:val="1"/>
          <w:i w:val="0"/>
          <w:iCs w:val="0"/>
          <w:u w:val="none"/>
          <w:vertAlign w:val="baseline"/>
          <w:rtl w:val="0"/>
        </w:rPr>
        <w:t xml:space="preserve">Your advantages at a glance</w:t>
      </w:r>
    </w:p>
    <w:p w14:paraId="55FEF5D8" w14:textId="77777777" w:rsidR="007A15EB" w:rsidRPr="00884DCA" w:rsidRDefault="007A15EB" w:rsidP="007A15EB">
      <w:pPr>
        <w:spacing w:after="0"/>
        <w:bidi w:val="0"/>
      </w:pPr>
      <w:r>
        <w:rPr>
          <w:rFonts w:ascii="Segoe UI Symbol" w:hAnsi="Segoe UI Symbol"/>
          <w:lang w:val="en"/>
          <w:b w:val="0"/>
          <w:bCs w:val="0"/>
          <w:i w:val="0"/>
          <w:iCs w:val="0"/>
          <w:u w:val="none"/>
          <w:vertAlign w:val="baseline"/>
          <w:rtl w:val="0"/>
        </w:rPr>
        <w:t xml:space="preserve">✓</w:t>
      </w:r>
      <w:r>
        <w:rPr>
          <w:lang w:val="en"/>
          <w:b w:val="0"/>
          <w:bCs w:val="0"/>
          <w:i w:val="0"/>
          <w:iCs w:val="0"/>
          <w:u w:val="none"/>
          <w:vertAlign w:val="baseline"/>
          <w:rtl w:val="0"/>
        </w:rPr>
        <w:t xml:space="preserve"> Unlock the door without a key, code, or card</w:t>
      </w:r>
    </w:p>
    <w:p w14:paraId="312A4885" w14:textId="77777777" w:rsidR="007A15EB" w:rsidRPr="00884DCA" w:rsidRDefault="007A15EB" w:rsidP="007A15EB">
      <w:pPr>
        <w:spacing w:after="0"/>
        <w:bidi w:val="0"/>
      </w:pPr>
      <w:r>
        <w:rPr>
          <w:rFonts w:ascii="Segoe UI Symbol" w:hAnsi="Segoe UI Symbol"/>
          <w:lang w:val="en"/>
          <w:b w:val="0"/>
          <w:bCs w:val="0"/>
          <w:i w:val="0"/>
          <w:iCs w:val="0"/>
          <w:u w:val="none"/>
          <w:vertAlign w:val="baseline"/>
          <w:rtl w:val="0"/>
        </w:rPr>
        <w:t xml:space="preserve">✓</w:t>
      </w:r>
      <w:r>
        <w:rPr>
          <w:lang w:val="en"/>
          <w:b w:val="0"/>
          <w:bCs w:val="0"/>
          <w:i w:val="0"/>
          <w:iCs w:val="0"/>
          <w:u w:val="none"/>
          <w:vertAlign w:val="baseline"/>
          <w:rtl w:val="0"/>
        </w:rPr>
        <w:t xml:space="preserve"> Open the door securely and conveniently with your finger</w:t>
      </w:r>
    </w:p>
    <w:p w14:paraId="3E2CE31E" w14:textId="61B0D3EC" w:rsidR="007A15EB" w:rsidRPr="00884DCA" w:rsidRDefault="007A15EB" w:rsidP="007A15EB">
      <w:pPr>
        <w:spacing w:after="0"/>
        <w:bidi w:val="0"/>
      </w:pPr>
      <w:r>
        <w:rPr>
          <w:rFonts w:ascii="Segoe UI Symbol" w:hAnsi="Segoe UI Symbol"/>
          <w:lang w:val="en"/>
          <w:b w:val="0"/>
          <w:bCs w:val="0"/>
          <w:i w:val="0"/>
          <w:iCs w:val="0"/>
          <w:u w:val="none"/>
          <w:vertAlign w:val="baseline"/>
          <w:rtl w:val="0"/>
        </w:rPr>
        <w:t xml:space="preserve">✓</w:t>
      </w:r>
      <w:r>
        <w:rPr>
          <w:lang w:val="en"/>
          <w:b w:val="0"/>
          <w:bCs w:val="0"/>
          <w:i w:val="0"/>
          <w:iCs w:val="0"/>
          <w:u w:val="none"/>
          <w:vertAlign w:val="baseline"/>
          <w:rtl w:val="0"/>
        </w:rPr>
        <w:t xml:space="preserve"> Maximum security – only authorized persons can open the door</w:t>
      </w:r>
    </w:p>
    <w:p w14:paraId="5B11D6B4" w14:textId="519E315D" w:rsidR="007A15EB" w:rsidRPr="00884DCA" w:rsidRDefault="007A15EB" w:rsidP="007A15EB">
      <w:pPr>
        <w:spacing w:after="0"/>
        <w:bidi w:val="0"/>
      </w:pPr>
      <w:r>
        <w:rPr>
          <w:rFonts w:ascii="Segoe UI Symbol" w:hAnsi="Segoe UI Symbol"/>
          <w:lang w:val="en"/>
          <w:b w:val="0"/>
          <w:bCs w:val="0"/>
          <w:i w:val="0"/>
          <w:iCs w:val="0"/>
          <w:u w:val="none"/>
          <w:vertAlign w:val="baseline"/>
          <w:rtl w:val="0"/>
        </w:rPr>
        <w:t xml:space="preserve">✓</w:t>
      </w:r>
      <w:r>
        <w:rPr>
          <w:lang w:val="en"/>
          <w:b w:val="0"/>
          <w:bCs w:val="0"/>
          <w:i w:val="0"/>
          <w:iCs w:val="0"/>
          <w:u w:val="none"/>
          <w:vertAlign w:val="baseline"/>
          <w:rtl w:val="0"/>
        </w:rPr>
        <w:t xml:space="preserve"> Push notifications when the door is opened – always know when your child has got home</w:t>
      </w:r>
    </w:p>
    <w:p w14:paraId="5666AB4E" w14:textId="77777777" w:rsidR="007A15EB" w:rsidRPr="00884DCA" w:rsidRDefault="007A15EB" w:rsidP="007A15EB">
      <w:pPr>
        <w:spacing w:after="0"/>
        <w:bidi w:val="0"/>
      </w:pPr>
      <w:r>
        <w:rPr>
          <w:rFonts w:ascii="Segoe UI Symbol" w:hAnsi="Segoe UI Symbol"/>
          <w:lang w:val="en"/>
          <w:b w:val="0"/>
          <w:bCs w:val="0"/>
          <w:i w:val="0"/>
          <w:iCs w:val="0"/>
          <w:u w:val="none"/>
          <w:vertAlign w:val="baseline"/>
          <w:rtl w:val="0"/>
        </w:rPr>
        <w:t xml:space="preserve">✓</w:t>
      </w:r>
      <w:r>
        <w:rPr>
          <w:lang w:val="en"/>
          <w:b w:val="0"/>
          <w:bCs w:val="0"/>
          <w:i w:val="0"/>
          <w:iCs w:val="0"/>
          <w:u w:val="none"/>
          <w:vertAlign w:val="baseline"/>
          <w:rtl w:val="0"/>
        </w:rPr>
        <w:t xml:space="preserve"> Remote opening – open the door remotely via smartphone</w:t>
      </w:r>
    </w:p>
    <w:p w14:paraId="3BC6A91A" w14:textId="5F8CA1F6" w:rsidR="007A15EB" w:rsidRPr="00884DCA" w:rsidRDefault="007A15EB" w:rsidP="007A15EB">
      <w:pPr>
        <w:spacing w:after="0"/>
        <w:bidi w:val="0"/>
      </w:pPr>
      <w:r>
        <w:rPr>
          <w:rFonts w:ascii="Segoe UI Symbol" w:hAnsi="Segoe UI Symbol"/>
          <w:lang w:val="en"/>
          <w:b w:val="0"/>
          <w:bCs w:val="0"/>
          <w:i w:val="0"/>
          <w:iCs w:val="0"/>
          <w:u w:val="none"/>
          <w:vertAlign w:val="baseline"/>
          <w:rtl w:val="0"/>
        </w:rPr>
        <w:t xml:space="preserve">✓</w:t>
      </w:r>
      <w:r>
        <w:rPr>
          <w:lang w:val="en"/>
          <w:b w:val="0"/>
          <w:bCs w:val="0"/>
          <w:i w:val="0"/>
          <w:iCs w:val="0"/>
          <w:u w:val="none"/>
          <w:vertAlign w:val="baseline"/>
          <w:rtl w:val="0"/>
        </w:rPr>
        <w:t xml:space="preserve"> Amazon Alexa connectivity – open the front door conveniently by voice command</w:t>
      </w:r>
    </w:p>
    <w:p w14:paraId="4F521526" w14:textId="77777777" w:rsidR="007A15EB" w:rsidRPr="00884DCA" w:rsidRDefault="007A15EB" w:rsidP="007A15EB">
      <w:pPr>
        <w:spacing w:after="0"/>
        <w:bidi w:val="0"/>
      </w:pPr>
      <w:r>
        <w:rPr>
          <w:rFonts w:ascii="Segoe UI Symbol" w:hAnsi="Segoe UI Symbol"/>
          <w:lang w:val="en"/>
          <w:b w:val="0"/>
          <w:bCs w:val="0"/>
          <w:i w:val="0"/>
          <w:iCs w:val="0"/>
          <w:u w:val="none"/>
          <w:vertAlign w:val="baseline"/>
          <w:rtl w:val="0"/>
        </w:rPr>
        <w:t xml:space="preserve">✓</w:t>
      </w:r>
      <w:r>
        <w:rPr>
          <w:lang w:val="en"/>
          <w:b w:val="0"/>
          <w:bCs w:val="0"/>
          <w:i w:val="0"/>
          <w:iCs w:val="0"/>
          <w:u w:val="none"/>
          <w:vertAlign w:val="baseline"/>
          <w:rtl w:val="0"/>
        </w:rPr>
        <w:t xml:space="preserve"> Define time slots (e.g., Person X: access Wednesday, 9 a.m. to 1 p.m.)</w:t>
      </w:r>
    </w:p>
    <w:p w14:paraId="1B023051" w14:textId="6FCD7071" w:rsidR="007A15EB" w:rsidRPr="00884DCA" w:rsidRDefault="007A15EB" w:rsidP="007A15EB">
      <w:pPr>
        <w:spacing w:after="0"/>
        <w:bidi w:val="0"/>
      </w:pPr>
      <w:r>
        <w:rPr>
          <w:rFonts w:ascii="Segoe UI Symbol" w:hAnsi="Segoe UI Symbol"/>
          <w:lang w:val="en"/>
          <w:b w:val="0"/>
          <w:bCs w:val="0"/>
          <w:i w:val="0"/>
          <w:iCs w:val="0"/>
          <w:u w:val="none"/>
          <w:vertAlign w:val="baseline"/>
          <w:rtl w:val="0"/>
        </w:rPr>
        <w:t xml:space="preserve">✓</w:t>
      </w:r>
      <w:r>
        <w:rPr>
          <w:lang w:val="en"/>
          <w:b w:val="0"/>
          <w:bCs w:val="0"/>
          <w:i w:val="0"/>
          <w:iCs w:val="0"/>
          <w:u w:val="none"/>
          <w:vertAlign w:val="baseline"/>
          <w:rtl w:val="0"/>
        </w:rPr>
        <w:t xml:space="preserve"> Connectivity to well-known smart home systems, such as Loxone, KNX, Somfy, and many more.</w:t>
      </w:r>
    </w:p>
    <w:p w14:paraId="3E046147" w14:textId="6ED8FB29" w:rsidR="007A15EB" w:rsidRPr="00884DCA" w:rsidRDefault="007A15EB" w:rsidP="007A15EB">
      <w:pPr>
        <w:spacing w:after="0"/>
        <w:bidi w:val="0"/>
      </w:pPr>
      <w:r>
        <w:rPr>
          <w:rFonts w:ascii="Segoe UI Symbol" w:hAnsi="Segoe UI Symbol"/>
          <w:lang w:val="en"/>
          <w:b w:val="0"/>
          <w:bCs w:val="0"/>
          <w:i w:val="0"/>
          <w:iCs w:val="0"/>
          <w:u w:val="none"/>
          <w:vertAlign w:val="baseline"/>
          <w:rtl w:val="0"/>
        </w:rPr>
        <w:t xml:space="preserve">✓</w:t>
      </w:r>
      <w:r>
        <w:rPr>
          <w:lang w:val="en"/>
          <w:b w:val="0"/>
          <w:bCs w:val="0"/>
          <w:i w:val="0"/>
          <w:iCs w:val="0"/>
          <w:u w:val="none"/>
          <w:vertAlign w:val="baseline"/>
          <w:rtl w:val="0"/>
        </w:rPr>
        <w:t xml:space="preserve"> Everything in one single app — regardless of whether the fingerprint scanner is on the door or next to it; even allows cross-location use</w:t>
      </w:r>
    </w:p>
    <w:p w14:paraId="4914B011" w14:textId="77777777" w:rsidR="007A15EB" w:rsidRPr="00884DCA" w:rsidRDefault="007A15EB" w:rsidP="007A15EB">
      <w:pPr>
        <w:spacing w:after="0"/>
        <w:bidi w:val="0"/>
      </w:pPr>
      <w:r>
        <w:rPr>
          <w:rFonts w:ascii="Segoe UI Symbol" w:hAnsi="Segoe UI Symbol"/>
          <w:lang w:val="en"/>
          <w:b w:val="0"/>
          <w:bCs w:val="0"/>
          <w:i w:val="0"/>
          <w:iCs w:val="0"/>
          <w:u w:val="none"/>
          <w:vertAlign w:val="baseline"/>
          <w:rtl w:val="0"/>
        </w:rPr>
        <w:t xml:space="preserve">✓</w:t>
      </w:r>
      <w:r>
        <w:rPr>
          <w:lang w:val="en"/>
          <w:b w:val="0"/>
          <w:bCs w:val="0"/>
          <w:i w:val="0"/>
          <w:iCs w:val="0"/>
          <w:u w:val="none"/>
          <w:vertAlign w:val="baseline"/>
          <w:rtl w:val="0"/>
        </w:rPr>
        <w:t xml:space="preserve"> Intuitive and central administration via the ekey bionyx app</w:t>
      </w:r>
    </w:p>
    <w:p w14:paraId="5014D8F0" w14:textId="77777777" w:rsidR="007A15EB" w:rsidRDefault="007A15EB" w:rsidP="007A15EB">
      <w:pPr>
        <w:spacing w:after="0"/>
        <w:jc w:val="both"/>
      </w:pPr>
    </w:p>
    <w:p w14:paraId="3528E57D" w14:textId="042BBF32" w:rsidR="00E3254E" w:rsidRPr="00F864F9" w:rsidRDefault="007A15EB" w:rsidP="007A15EB">
      <w:pPr>
        <w:spacing w:after="0"/>
        <w:jc w:val="both"/>
        <w:bidi w:val="0"/>
      </w:pPr>
      <w:r>
        <w:rPr>
          <w:lang w:val="en"/>
          <w:b w:val="0"/>
          <w:bCs w:val="0"/>
          <w:i w:val="0"/>
          <w:iCs w:val="0"/>
          <w:u w:val="none"/>
          <w:vertAlign w:val="baseline"/>
          <w:rtl w:val="0"/>
        </w:rPr>
        <w:t xml:space="preserve">More information at: https://www.ekey.net/en/discover-the-ekey-sline/</w:t>
      </w:r>
    </w:p>
    <w:sectPr w:rsidR="00E3254E" w:rsidRPr="00F864F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5EB"/>
    <w:rsid w:val="000835CD"/>
    <w:rsid w:val="001A7ACC"/>
    <w:rsid w:val="0030285B"/>
    <w:rsid w:val="00412928"/>
    <w:rsid w:val="00592142"/>
    <w:rsid w:val="00740BD5"/>
    <w:rsid w:val="007A15EB"/>
    <w:rsid w:val="007E12BA"/>
    <w:rsid w:val="00840D42"/>
    <w:rsid w:val="00D62786"/>
    <w:rsid w:val="00DC28DE"/>
    <w:rsid w:val="00DF2C6D"/>
    <w:rsid w:val="00E3254E"/>
    <w:rsid w:val="00E421B3"/>
    <w:rsid w:val="00F370DE"/>
    <w:rsid w:val="00F85898"/>
    <w:rsid w:val="00F864F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9A058"/>
  <w15:chartTrackingRefBased/>
  <w15:docId w15:val="{4098257B-E0C9-43E4-B115-A357F1CD8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A15EB"/>
    <w:rPr>
      <w:rFonts w:ascii="Verdana" w:hAnsi="Verdana"/>
      <w:sz w:val="18"/>
    </w:rPr>
  </w:style>
  <w:style w:type="paragraph" w:styleId="berschrift1">
    <w:name w:val="heading 1"/>
    <w:basedOn w:val="Standard"/>
    <w:next w:val="Standard"/>
    <w:link w:val="berschrift1Zchn"/>
    <w:uiPriority w:val="9"/>
    <w:qFormat/>
    <w:rsid w:val="000835CD"/>
    <w:pPr>
      <w:keepNext/>
      <w:keepLines/>
      <w:spacing w:before="240" w:after="0"/>
      <w:outlineLvl w:val="0"/>
    </w:pPr>
    <w:rPr>
      <w:rFonts w:eastAsiaTheme="majorEastAsia"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0835CD"/>
    <w:pPr>
      <w:keepNext/>
      <w:keepLines/>
      <w:spacing w:before="40" w:after="0"/>
      <w:outlineLvl w:val="1"/>
    </w:pPr>
    <w:rPr>
      <w:rFonts w:eastAsiaTheme="majorEastAsia"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0835CD"/>
    <w:pPr>
      <w:keepNext/>
      <w:keepLines/>
      <w:spacing w:before="40" w:after="0"/>
      <w:outlineLvl w:val="2"/>
    </w:pPr>
    <w:rPr>
      <w:rFonts w:eastAsiaTheme="majorEastAsia" w:cstheme="majorBidi"/>
      <w:color w:val="1F3763" w:themeColor="accent1" w:themeShade="7F"/>
      <w:sz w:val="24"/>
      <w:szCs w:val="24"/>
    </w:rPr>
  </w:style>
  <w:style w:type="paragraph" w:styleId="berschrift4">
    <w:name w:val="heading 4"/>
    <w:basedOn w:val="Standard"/>
    <w:next w:val="Standard"/>
    <w:link w:val="berschrift4Zchn"/>
    <w:uiPriority w:val="9"/>
    <w:unhideWhenUsed/>
    <w:qFormat/>
    <w:rsid w:val="000835CD"/>
    <w:pPr>
      <w:keepNext/>
      <w:keepLines/>
      <w:spacing w:before="40" w:after="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unhideWhenUsed/>
    <w:qFormat/>
    <w:rsid w:val="00F864F9"/>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F864F9"/>
    <w:pPr>
      <w:keepNext/>
      <w:keepLines/>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unhideWhenUsed/>
    <w:qFormat/>
    <w:rsid w:val="00F864F9"/>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unhideWhenUsed/>
    <w:qFormat/>
    <w:rsid w:val="00F864F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unhideWhenUsed/>
    <w:qFormat/>
    <w:rsid w:val="00F864F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F864F9"/>
    <w:pPr>
      <w:spacing w:after="0" w:line="240" w:lineRule="auto"/>
    </w:pPr>
    <w:rPr>
      <w:rFonts w:ascii="Verdana" w:hAnsi="Verdana"/>
      <w:sz w:val="18"/>
    </w:rPr>
  </w:style>
  <w:style w:type="character" w:customStyle="1" w:styleId="berschrift1Zchn">
    <w:name w:val="Überschrift 1 Zchn"/>
    <w:basedOn w:val="Absatz-Standardschriftart"/>
    <w:link w:val="berschrift1"/>
    <w:uiPriority w:val="9"/>
    <w:rsid w:val="000835CD"/>
    <w:rPr>
      <w:rFonts w:ascii="Verdana" w:eastAsiaTheme="majorEastAsia" w:hAnsi="Verdana"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0835CD"/>
    <w:rPr>
      <w:rFonts w:ascii="Verdana" w:eastAsiaTheme="majorEastAsia" w:hAnsi="Verdana" w:cstheme="majorBidi"/>
      <w:color w:val="2F5496" w:themeColor="accent1" w:themeShade="BF"/>
      <w:sz w:val="26"/>
      <w:szCs w:val="26"/>
    </w:rPr>
  </w:style>
  <w:style w:type="character" w:customStyle="1" w:styleId="berschrift3Zchn">
    <w:name w:val="Überschrift 3 Zchn"/>
    <w:basedOn w:val="Absatz-Standardschriftart"/>
    <w:link w:val="berschrift3"/>
    <w:uiPriority w:val="9"/>
    <w:rsid w:val="000835CD"/>
    <w:rPr>
      <w:rFonts w:ascii="Verdana" w:eastAsiaTheme="majorEastAsia" w:hAnsi="Verdana" w:cstheme="majorBidi"/>
      <w:color w:val="1F3763" w:themeColor="accent1" w:themeShade="7F"/>
      <w:sz w:val="24"/>
      <w:szCs w:val="24"/>
    </w:rPr>
  </w:style>
  <w:style w:type="character" w:customStyle="1" w:styleId="berschrift4Zchn">
    <w:name w:val="Überschrift 4 Zchn"/>
    <w:basedOn w:val="Absatz-Standardschriftart"/>
    <w:link w:val="berschrift4"/>
    <w:uiPriority w:val="9"/>
    <w:rsid w:val="000835CD"/>
    <w:rPr>
      <w:rFonts w:ascii="Verdana" w:eastAsiaTheme="majorEastAsia" w:hAnsi="Verdana" w:cstheme="majorBidi"/>
      <w:i/>
      <w:iCs/>
      <w:color w:val="2F5496" w:themeColor="accent1" w:themeShade="BF"/>
    </w:rPr>
  </w:style>
  <w:style w:type="paragraph" w:styleId="Titel">
    <w:name w:val="Title"/>
    <w:basedOn w:val="Standard"/>
    <w:next w:val="Standard"/>
    <w:link w:val="TitelZchn"/>
    <w:uiPriority w:val="10"/>
    <w:qFormat/>
    <w:rsid w:val="000835CD"/>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0835CD"/>
    <w:rPr>
      <w:rFonts w:ascii="Verdana" w:eastAsiaTheme="majorEastAsia" w:hAnsi="Verdana" w:cstheme="majorBidi"/>
      <w:spacing w:val="-10"/>
      <w:kern w:val="28"/>
      <w:sz w:val="56"/>
      <w:szCs w:val="56"/>
    </w:rPr>
  </w:style>
  <w:style w:type="paragraph" w:styleId="Untertitel">
    <w:name w:val="Subtitle"/>
    <w:basedOn w:val="Standard"/>
    <w:next w:val="Standard"/>
    <w:link w:val="UntertitelZchn"/>
    <w:uiPriority w:val="11"/>
    <w:qFormat/>
    <w:rsid w:val="000835CD"/>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0835CD"/>
    <w:rPr>
      <w:rFonts w:ascii="Verdana" w:eastAsiaTheme="minorEastAsia" w:hAnsi="Verdana"/>
      <w:color w:val="5A5A5A" w:themeColor="text1" w:themeTint="A5"/>
      <w:spacing w:val="15"/>
    </w:rPr>
  </w:style>
  <w:style w:type="character" w:styleId="SchwacheHervorhebung">
    <w:name w:val="Subtle Emphasis"/>
    <w:basedOn w:val="Absatz-Standardschriftart"/>
    <w:uiPriority w:val="19"/>
    <w:qFormat/>
    <w:rsid w:val="000835CD"/>
    <w:rPr>
      <w:rFonts w:ascii="Verdana" w:hAnsi="Verdana"/>
      <w:i/>
      <w:iCs/>
      <w:color w:val="404040" w:themeColor="text1" w:themeTint="BF"/>
    </w:rPr>
  </w:style>
  <w:style w:type="character" w:customStyle="1" w:styleId="berschrift5Zchn">
    <w:name w:val="Überschrift 5 Zchn"/>
    <w:basedOn w:val="Absatz-Standardschriftart"/>
    <w:link w:val="berschrift5"/>
    <w:uiPriority w:val="9"/>
    <w:rsid w:val="00F864F9"/>
    <w:rPr>
      <w:rFonts w:asciiTheme="majorHAnsi" w:eastAsiaTheme="majorEastAsia" w:hAnsiTheme="majorHAnsi" w:cstheme="majorBidi"/>
      <w:color w:val="2F5496" w:themeColor="accent1" w:themeShade="BF"/>
      <w:sz w:val="18"/>
    </w:rPr>
  </w:style>
  <w:style w:type="character" w:customStyle="1" w:styleId="berschrift6Zchn">
    <w:name w:val="Überschrift 6 Zchn"/>
    <w:basedOn w:val="Absatz-Standardschriftart"/>
    <w:link w:val="berschrift6"/>
    <w:uiPriority w:val="9"/>
    <w:rsid w:val="00F864F9"/>
    <w:rPr>
      <w:rFonts w:asciiTheme="majorHAnsi" w:eastAsiaTheme="majorEastAsia" w:hAnsiTheme="majorHAnsi" w:cstheme="majorBidi"/>
      <w:color w:val="1F3763" w:themeColor="accent1" w:themeShade="7F"/>
      <w:sz w:val="18"/>
    </w:rPr>
  </w:style>
  <w:style w:type="character" w:customStyle="1" w:styleId="berschrift7Zchn">
    <w:name w:val="Überschrift 7 Zchn"/>
    <w:basedOn w:val="Absatz-Standardschriftart"/>
    <w:link w:val="berschrift7"/>
    <w:uiPriority w:val="9"/>
    <w:rsid w:val="00F864F9"/>
    <w:rPr>
      <w:rFonts w:asciiTheme="majorHAnsi" w:eastAsiaTheme="majorEastAsia" w:hAnsiTheme="majorHAnsi" w:cstheme="majorBidi"/>
      <w:i/>
      <w:iCs/>
      <w:color w:val="1F3763" w:themeColor="accent1" w:themeShade="7F"/>
      <w:sz w:val="18"/>
    </w:rPr>
  </w:style>
  <w:style w:type="character" w:customStyle="1" w:styleId="berschrift8Zchn">
    <w:name w:val="Überschrift 8 Zchn"/>
    <w:basedOn w:val="Absatz-Standardschriftart"/>
    <w:link w:val="berschrift8"/>
    <w:uiPriority w:val="9"/>
    <w:rsid w:val="00F864F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rsid w:val="00F864F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F864F9"/>
    <w:pPr>
      <w:ind w:left="720"/>
      <w:contextualSpacing/>
    </w:pPr>
  </w:style>
  <w:style w:type="paragraph" w:styleId="Zitat">
    <w:name w:val="Quote"/>
    <w:basedOn w:val="Standard"/>
    <w:next w:val="Standard"/>
    <w:link w:val="ZitatZchn"/>
    <w:uiPriority w:val="29"/>
    <w:qFormat/>
    <w:rsid w:val="007A15E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A15EB"/>
    <w:rPr>
      <w:rFonts w:ascii="Verdana" w:hAnsi="Verdana"/>
      <w:i/>
      <w:iCs/>
      <w:color w:val="404040" w:themeColor="text1" w:themeTint="BF"/>
      <w:sz w:val="18"/>
    </w:rPr>
  </w:style>
  <w:style w:type="character" w:styleId="IntensiveHervorhebung">
    <w:name w:val="Intense Emphasis"/>
    <w:basedOn w:val="Absatz-Standardschriftart"/>
    <w:uiPriority w:val="21"/>
    <w:qFormat/>
    <w:rsid w:val="007A15EB"/>
    <w:rPr>
      <w:i/>
      <w:iCs/>
      <w:color w:val="2F5496" w:themeColor="accent1" w:themeShade="BF"/>
    </w:rPr>
  </w:style>
  <w:style w:type="paragraph" w:styleId="IntensivesZitat">
    <w:name w:val="Intense Quote"/>
    <w:basedOn w:val="Standard"/>
    <w:next w:val="Standard"/>
    <w:link w:val="IntensivesZitatZchn"/>
    <w:uiPriority w:val="30"/>
    <w:qFormat/>
    <w:rsid w:val="007A15E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7A15EB"/>
    <w:rPr>
      <w:rFonts w:ascii="Verdana" w:hAnsi="Verdana"/>
      <w:i/>
      <w:iCs/>
      <w:color w:val="2F5496" w:themeColor="accent1" w:themeShade="BF"/>
      <w:sz w:val="18"/>
    </w:rPr>
  </w:style>
  <w:style w:type="character" w:styleId="IntensiverVerweis">
    <w:name w:val="Intense Reference"/>
    <w:basedOn w:val="Absatz-Standardschriftart"/>
    <w:uiPriority w:val="32"/>
    <w:qFormat/>
    <w:rsid w:val="007A15E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2427</Characters>
  <Application>Microsoft Office Word</Application>
  <DocSecurity>0</DocSecurity>
  <Lines>80</Lines>
  <Paragraphs>55</Paragraphs>
  <ScaleCrop>false</ScaleCrop>
  <Company>ekey biometric systems</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Ertl Manuel</dc:creator>
  <cp:keywords/>
  <dc:description/>
  <cp:lastModifiedBy>Perndorfer Céline</cp:lastModifiedBy>
  <cp:revision>8</cp:revision>
  <dcterms:created xsi:type="dcterms:W3CDTF">2026-02-09T09:51:00Z</dcterms:created>
  <dcterms:modified xsi:type="dcterms:W3CDTF">2026-02-25T14:31:00Z</dcterms:modified>
</cp:coreProperties>
</file>